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43C5" w14:textId="77777777" w:rsidR="00E85150" w:rsidRPr="00E85150" w:rsidRDefault="00E85150" w:rsidP="00E85150">
      <w:pPr>
        <w:rPr>
          <w:rFonts w:ascii="Times New Roman" w:hAnsi="Times New Roman" w:cs="Times New Roman"/>
          <w:sz w:val="20"/>
          <w:szCs w:val="20"/>
        </w:rPr>
      </w:pPr>
    </w:p>
    <w:p w14:paraId="2F2AD43A" w14:textId="77777777" w:rsidR="00E85150" w:rsidRPr="00E85150" w:rsidRDefault="00E85150" w:rsidP="00E85150">
      <w:pPr>
        <w:tabs>
          <w:tab w:val="left" w:pos="199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150">
        <w:rPr>
          <w:rFonts w:ascii="Times New Roman" w:hAnsi="Times New Roman" w:cs="Times New Roman"/>
          <w:b/>
          <w:bCs/>
          <w:sz w:val="20"/>
          <w:szCs w:val="20"/>
        </w:rPr>
        <w:t>Supplementary Table 1:</w:t>
      </w:r>
      <w:r w:rsidRPr="00E85150">
        <w:rPr>
          <w:rFonts w:ascii="Times New Roman" w:hAnsi="Times New Roman" w:cs="Times New Roman"/>
          <w:sz w:val="20"/>
          <w:szCs w:val="20"/>
        </w:rPr>
        <w:t xml:space="preserve"> The pre- and post-transplant clinical parameters between rejection and non-rejection group. The values are represented as mean ± SD or as median (Q1, Q3)</w:t>
      </w:r>
    </w:p>
    <w:tbl>
      <w:tblPr>
        <w:tblW w:w="8003" w:type="dxa"/>
        <w:tblInd w:w="421" w:type="dxa"/>
        <w:tblLook w:val="04A0" w:firstRow="1" w:lastRow="0" w:firstColumn="1" w:lastColumn="0" w:noHBand="0" w:noVBand="1"/>
      </w:tblPr>
      <w:tblGrid>
        <w:gridCol w:w="2976"/>
        <w:gridCol w:w="2127"/>
        <w:gridCol w:w="2126"/>
        <w:gridCol w:w="774"/>
      </w:tblGrid>
      <w:tr w:rsidR="00E85150" w:rsidRPr="00E85150" w14:paraId="578CF7DD" w14:textId="77777777" w:rsidTr="004F3993">
        <w:trPr>
          <w:trHeight w:val="25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91FC" w14:textId="77777777" w:rsidR="00E85150" w:rsidRPr="00E85150" w:rsidRDefault="00E85150" w:rsidP="004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Clinical Parameters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2D03" w14:textId="77777777" w:rsidR="00E85150" w:rsidRPr="00E85150" w:rsidRDefault="00E85150" w:rsidP="004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Rejection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BC54" w14:textId="77777777" w:rsidR="00E85150" w:rsidRPr="00E85150" w:rsidRDefault="00E85150" w:rsidP="004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Non-rejection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E69D" w14:textId="77777777" w:rsidR="00E85150" w:rsidRPr="00E85150" w:rsidRDefault="00E85150" w:rsidP="004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p-value</w:t>
            </w:r>
          </w:p>
        </w:tc>
      </w:tr>
      <w:tr w:rsidR="00E85150" w:rsidRPr="00E85150" w14:paraId="1670F728" w14:textId="77777777" w:rsidTr="004F3993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C987" w14:textId="77777777" w:rsidR="00E85150" w:rsidRPr="00E85150" w:rsidRDefault="00E85150" w:rsidP="004F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Pre-transplant Urea (mg/dL)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1DA0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82.3 (66.75, 112.25)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7E4F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87.3 (72.0, 110.50)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67DA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0.67</w:t>
            </w:r>
          </w:p>
        </w:tc>
      </w:tr>
      <w:tr w:rsidR="00E85150" w:rsidRPr="00E85150" w14:paraId="61419D99" w14:textId="77777777" w:rsidTr="004F3993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6EA9" w14:textId="77777777" w:rsidR="00E85150" w:rsidRPr="00E85150" w:rsidRDefault="00E85150" w:rsidP="004F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One-month </w:t>
            </w:r>
            <w:r w:rsidRPr="00E8515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post-transplant</w:t>
            </w: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urea (mg/dL)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F48F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 (37.5, 52.0)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B709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44 (38, 55)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D11A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0.88</w:t>
            </w:r>
          </w:p>
        </w:tc>
      </w:tr>
      <w:tr w:rsidR="00E85150" w:rsidRPr="00E85150" w14:paraId="5600D700" w14:textId="77777777" w:rsidTr="004F3993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D78A" w14:textId="77777777" w:rsidR="00E85150" w:rsidRPr="00E85150" w:rsidRDefault="00E85150" w:rsidP="004F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Three months </w:t>
            </w:r>
            <w:r w:rsidRPr="00E8515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post-transplant</w:t>
            </w: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urea (mg/dL)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A49F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47.5 (34.5, 57.25)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3948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44.5 (38.25, 51.75)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70F8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0.81</w:t>
            </w:r>
          </w:p>
        </w:tc>
      </w:tr>
      <w:tr w:rsidR="00E85150" w:rsidRPr="00E85150" w14:paraId="44D0C75F" w14:textId="77777777" w:rsidTr="004F3993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ECF8" w14:textId="77777777" w:rsidR="00E85150" w:rsidRPr="00E85150" w:rsidRDefault="00E85150" w:rsidP="004F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Pre-transplant albumin (gm/dL)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DB5B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4.27 (3.96, 4.42)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163E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4.05 (3.90, 4.26)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F662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0.18</w:t>
            </w:r>
          </w:p>
        </w:tc>
      </w:tr>
      <w:tr w:rsidR="00E85150" w:rsidRPr="00E85150" w14:paraId="718F58BC" w14:textId="77777777" w:rsidTr="004F3993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6314" w14:textId="77777777" w:rsidR="00E85150" w:rsidRPr="00E85150" w:rsidRDefault="00E85150" w:rsidP="004F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One-month </w:t>
            </w:r>
            <w:r w:rsidRPr="00E8515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post-transplant</w:t>
            </w: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albumin (gm/dL)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A865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4.2 (3.8, 4.6)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F205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4.1 (3.8, 4.45)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A707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0.61</w:t>
            </w:r>
          </w:p>
        </w:tc>
      </w:tr>
      <w:tr w:rsidR="00E85150" w:rsidRPr="00E85150" w14:paraId="59408FDE" w14:textId="77777777" w:rsidTr="004F3993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100C" w14:textId="77777777" w:rsidR="00E85150" w:rsidRPr="00E85150" w:rsidRDefault="00E85150" w:rsidP="004F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Three months </w:t>
            </w:r>
            <w:r w:rsidRPr="00E8515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post-transplant</w:t>
            </w: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albumin (gm/dL)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57A1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4.13 (3.85,4.3)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88F6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4.2 (3.92, 4.51)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3E86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0.38</w:t>
            </w:r>
          </w:p>
        </w:tc>
      </w:tr>
      <w:tr w:rsidR="00E85150" w:rsidRPr="00E85150" w14:paraId="04CCE4FD" w14:textId="77777777" w:rsidTr="004F3993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14C9" w14:textId="77777777" w:rsidR="00E85150" w:rsidRPr="00E85150" w:rsidRDefault="00E85150" w:rsidP="004F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Pre-transplant bilirubin (mg/dL)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3464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0.47 (0.40, 0.52)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C435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0.57 (0.48, 0.70)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03F7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0.01</w:t>
            </w:r>
          </w:p>
        </w:tc>
      </w:tr>
      <w:tr w:rsidR="00E85150" w:rsidRPr="00E85150" w14:paraId="4CDB3BA1" w14:textId="77777777" w:rsidTr="004F3993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719C" w14:textId="77777777" w:rsidR="00E85150" w:rsidRPr="00E85150" w:rsidRDefault="00E85150" w:rsidP="004F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One-month </w:t>
            </w:r>
            <w:r w:rsidRPr="00E8515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post-transplant</w:t>
            </w: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bilirubin (mg/dL)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5440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0.50 (0.33, 0.69)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E847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0.56 (0.41, 0.96)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BB25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0.31</w:t>
            </w:r>
          </w:p>
        </w:tc>
      </w:tr>
      <w:tr w:rsidR="00E85150" w:rsidRPr="00E85150" w14:paraId="1BD1DF72" w14:textId="77777777" w:rsidTr="004F3993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6A61" w14:textId="77777777" w:rsidR="00E85150" w:rsidRPr="00E85150" w:rsidRDefault="00E85150" w:rsidP="004F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Three months </w:t>
            </w:r>
            <w:r w:rsidRPr="00E8515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post-transplant</w:t>
            </w: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bilirubin (mg/dL)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CB61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0.40 (0.36, 0.49)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0E4C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0.61 (0.44, 0.78)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4D15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0.01</w:t>
            </w:r>
          </w:p>
        </w:tc>
      </w:tr>
      <w:tr w:rsidR="00E85150" w:rsidRPr="00E85150" w14:paraId="355BD159" w14:textId="77777777" w:rsidTr="004F3993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D075" w14:textId="77777777" w:rsidR="00E85150" w:rsidRPr="00E85150" w:rsidRDefault="00E85150" w:rsidP="004F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Pre-transplant haemoglobin (gm%)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139D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8.75±1.62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3239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10.18±1.05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736C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0.00</w:t>
            </w:r>
          </w:p>
        </w:tc>
      </w:tr>
      <w:tr w:rsidR="00E85150" w:rsidRPr="00E85150" w14:paraId="3EE0DBE0" w14:textId="77777777" w:rsidTr="004F3993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1861" w14:textId="77777777" w:rsidR="00E85150" w:rsidRPr="00E85150" w:rsidRDefault="00E85150" w:rsidP="004F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One-month </w:t>
            </w:r>
            <w:r w:rsidRPr="00E8515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post-transplant</w:t>
            </w: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haemoglobin (gm%)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FAEE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10.09±2.73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776B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10.60±1.57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208E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0.47</w:t>
            </w:r>
          </w:p>
        </w:tc>
      </w:tr>
      <w:tr w:rsidR="00E85150" w:rsidRPr="00E85150" w14:paraId="1B9354E4" w14:textId="77777777" w:rsidTr="004F3993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F69E" w14:textId="77777777" w:rsidR="00E85150" w:rsidRPr="00E85150" w:rsidRDefault="00E85150" w:rsidP="004F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Three months </w:t>
            </w:r>
            <w:r w:rsidRPr="00E8515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post-transplant</w:t>
            </w: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haemoglobin (gm%)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E7DD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11.00±2.50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C24E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11.45±2.56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0CF2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0.61</w:t>
            </w:r>
          </w:p>
        </w:tc>
      </w:tr>
      <w:tr w:rsidR="00E85150" w:rsidRPr="00E85150" w14:paraId="3E393C9A" w14:textId="77777777" w:rsidTr="004F3993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7269" w14:textId="77777777" w:rsidR="00E85150" w:rsidRPr="00E85150" w:rsidRDefault="00E85150" w:rsidP="004F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Pre-transplant RBC (value*10^6/µl)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2035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3.13±0.60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40AF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4.01±1.53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5296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0.06</w:t>
            </w:r>
          </w:p>
        </w:tc>
      </w:tr>
      <w:tr w:rsidR="00E85150" w:rsidRPr="00E85150" w14:paraId="654BE344" w14:textId="77777777" w:rsidTr="004F3993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C061" w14:textId="77777777" w:rsidR="00E85150" w:rsidRPr="00E85150" w:rsidRDefault="00E85150" w:rsidP="004F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One-month </w:t>
            </w:r>
            <w:r w:rsidRPr="00E8515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post-transplant</w:t>
            </w: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RBC (value*10^6/µl)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1A50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3.44±0.99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3711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3.83±0.62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765E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0.15</w:t>
            </w:r>
          </w:p>
        </w:tc>
      </w:tr>
      <w:tr w:rsidR="00E85150" w:rsidRPr="00E85150" w14:paraId="6037ADA8" w14:textId="77777777" w:rsidTr="004F3993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8FDB" w14:textId="77777777" w:rsidR="00E85150" w:rsidRPr="00E85150" w:rsidRDefault="00E85150" w:rsidP="004F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Three months </w:t>
            </w:r>
            <w:r w:rsidRPr="00E8515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post-transplant</w:t>
            </w: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RBC (value*10^6/µl)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8A77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3.89±0.90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E320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4.18±0.90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320C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0.35</w:t>
            </w:r>
          </w:p>
        </w:tc>
      </w:tr>
      <w:tr w:rsidR="00E85150" w:rsidRPr="00E85150" w14:paraId="0370AC5B" w14:textId="77777777" w:rsidTr="004F3993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E1D1" w14:textId="77777777" w:rsidR="00E85150" w:rsidRPr="00E85150" w:rsidRDefault="00E85150" w:rsidP="004F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Pre-transplant WBC (value*10^3/µl)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FC52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8.29±2.51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B71F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8.09±1.99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F83B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0.79</w:t>
            </w:r>
          </w:p>
        </w:tc>
      </w:tr>
      <w:tr w:rsidR="00E85150" w:rsidRPr="00E85150" w14:paraId="49F8D0EC" w14:textId="77777777" w:rsidTr="004F3993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C606" w14:textId="77777777" w:rsidR="00E85150" w:rsidRPr="00E85150" w:rsidRDefault="00E85150" w:rsidP="004F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One-month </w:t>
            </w:r>
            <w:r w:rsidRPr="00E8515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post-transplant</w:t>
            </w: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WBC (value*10^3/µl)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990B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11.84±4.48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EBB3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12.80±4.85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0E6A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0.56</w:t>
            </w:r>
          </w:p>
        </w:tc>
      </w:tr>
      <w:tr w:rsidR="00E85150" w:rsidRPr="00E85150" w14:paraId="4517162D" w14:textId="77777777" w:rsidTr="004F3993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D475" w14:textId="77777777" w:rsidR="00E85150" w:rsidRPr="00E85150" w:rsidRDefault="00E85150" w:rsidP="004F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Three months </w:t>
            </w:r>
            <w:r w:rsidRPr="00E8515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post-transplant</w:t>
            </w: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WBC (value*10^3/µl)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8DD5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10.69±3.49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EB7C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10.62±3.99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DC58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0.96</w:t>
            </w:r>
          </w:p>
        </w:tc>
      </w:tr>
      <w:tr w:rsidR="00E85150" w:rsidRPr="00E85150" w14:paraId="05054899" w14:textId="77777777" w:rsidTr="004F3993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A014" w14:textId="77777777" w:rsidR="00E85150" w:rsidRPr="00E85150" w:rsidRDefault="00E85150" w:rsidP="004F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Pre-transplant neutrophils (%)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F00B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64.22 (58.14, 69.78)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8220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67.32 (60.69, 69.75)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054F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0.52</w:t>
            </w:r>
          </w:p>
        </w:tc>
      </w:tr>
      <w:tr w:rsidR="00E85150" w:rsidRPr="00E85150" w14:paraId="294EEC12" w14:textId="77777777" w:rsidTr="004F3993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BF18" w14:textId="77777777" w:rsidR="00E85150" w:rsidRPr="00E85150" w:rsidRDefault="00E85150" w:rsidP="004F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One-month </w:t>
            </w:r>
            <w:r w:rsidRPr="00E8515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post-transplant</w:t>
            </w: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neutrophil (%)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D2D1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69.9 (61.25, 88.85)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8760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75.5 (64.85, 88.05)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337C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0.43</w:t>
            </w:r>
          </w:p>
        </w:tc>
      </w:tr>
      <w:tr w:rsidR="00E85150" w:rsidRPr="00E85150" w14:paraId="4EFE0F6A" w14:textId="77777777" w:rsidTr="004F3993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4814" w14:textId="77777777" w:rsidR="00E85150" w:rsidRPr="00E85150" w:rsidRDefault="00E85150" w:rsidP="004F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Three months </w:t>
            </w:r>
            <w:r w:rsidRPr="00E8515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post-transplant</w:t>
            </w: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neutrophil (%)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036E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72.5 (69.4, 79.37)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5678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76.75 (66.5, 82.40)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2CAF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0.83</w:t>
            </w:r>
          </w:p>
        </w:tc>
      </w:tr>
      <w:tr w:rsidR="00E85150" w:rsidRPr="00E85150" w14:paraId="75EE1222" w14:textId="77777777" w:rsidTr="004F3993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272F" w14:textId="77777777" w:rsidR="00E85150" w:rsidRPr="00E85150" w:rsidRDefault="00E85150" w:rsidP="004F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Pre-transplant eosinophils (%)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E919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5.17 (3.97, 6.92)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58AD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3.50 (2.36, 6.51)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8A3C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0.27</w:t>
            </w:r>
          </w:p>
        </w:tc>
      </w:tr>
      <w:tr w:rsidR="00E85150" w:rsidRPr="00E85150" w14:paraId="5BB58B84" w14:textId="77777777" w:rsidTr="004F3993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A999" w14:textId="77777777" w:rsidR="00E85150" w:rsidRPr="00E85150" w:rsidRDefault="00E85150" w:rsidP="004F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One-month </w:t>
            </w:r>
            <w:r w:rsidRPr="00E8515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post-transplant</w:t>
            </w: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eosinophils (%)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272C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0.70 (0.50, 1.45)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C5F6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0.50 (0.3, 0.85)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3553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0.67</w:t>
            </w:r>
          </w:p>
        </w:tc>
      </w:tr>
      <w:tr w:rsidR="00E85150" w:rsidRPr="00E85150" w14:paraId="07EFFE80" w14:textId="77777777" w:rsidTr="004F3993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230A" w14:textId="77777777" w:rsidR="00E85150" w:rsidRPr="00E85150" w:rsidRDefault="00E85150" w:rsidP="004F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Three months </w:t>
            </w:r>
            <w:r w:rsidRPr="00E8515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post-transplant</w:t>
            </w: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eosinophils (%)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198B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0.50 (0.31, 1.0)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93FC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0.45 (0.33, 0.75)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DDA5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0.69</w:t>
            </w:r>
          </w:p>
        </w:tc>
      </w:tr>
      <w:tr w:rsidR="00E85150" w:rsidRPr="00E85150" w14:paraId="783FD60E" w14:textId="77777777" w:rsidTr="004F3993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3C22" w14:textId="77777777" w:rsidR="00E85150" w:rsidRPr="00E85150" w:rsidRDefault="00E85150" w:rsidP="004F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Pre-transplant basophils (%)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B0B5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0.37 (0.28, 0.47)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C6C1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0.38 (0.28, 0.51)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9A08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0.79</w:t>
            </w:r>
          </w:p>
        </w:tc>
      </w:tr>
      <w:tr w:rsidR="00E85150" w:rsidRPr="00E85150" w14:paraId="42CDB50F" w14:textId="77777777" w:rsidTr="004F3993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DD49" w14:textId="77777777" w:rsidR="00E85150" w:rsidRPr="00E85150" w:rsidRDefault="00E85150" w:rsidP="004F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One-month </w:t>
            </w:r>
            <w:r w:rsidRPr="00E8515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post-transplant</w:t>
            </w: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basophils (%)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04D2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0.10 (0.00, 0.15)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DB2F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0.10 (0.1, 0.2)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6D51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0.07</w:t>
            </w:r>
          </w:p>
        </w:tc>
      </w:tr>
      <w:tr w:rsidR="00E85150" w:rsidRPr="00E85150" w14:paraId="526F6C81" w14:textId="77777777" w:rsidTr="004F3993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EB38" w14:textId="77777777" w:rsidR="00E85150" w:rsidRPr="00E85150" w:rsidRDefault="00E85150" w:rsidP="004F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Three months </w:t>
            </w:r>
            <w:r w:rsidRPr="00E8515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post-transplant</w:t>
            </w: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basophils (%)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BD55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0.15 (0.08, 0.23)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0E45" w14:textId="77777777" w:rsidR="00E85150" w:rsidRPr="00E85150" w:rsidRDefault="00E85150" w:rsidP="004F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      0.15 (0.1, 0.28)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1CDF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0.63</w:t>
            </w:r>
          </w:p>
        </w:tc>
      </w:tr>
      <w:tr w:rsidR="00E85150" w:rsidRPr="00E85150" w14:paraId="2C685E54" w14:textId="77777777" w:rsidTr="004F3993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745F" w14:textId="77777777" w:rsidR="00E85150" w:rsidRPr="00E85150" w:rsidRDefault="00E85150" w:rsidP="004F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Pre-transplant lymphocytes (%)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1C61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22.85 (17.78, 28.30)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9418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22.08 (18.62, 26.35)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5B46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0.69</w:t>
            </w:r>
          </w:p>
        </w:tc>
      </w:tr>
      <w:tr w:rsidR="00E85150" w:rsidRPr="00E85150" w14:paraId="32AB9AE0" w14:textId="77777777" w:rsidTr="004F3993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8473" w14:textId="77777777" w:rsidR="00E85150" w:rsidRPr="00E85150" w:rsidRDefault="00E85150" w:rsidP="004F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One-month </w:t>
            </w:r>
            <w:r w:rsidRPr="00E8515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post-transplant</w:t>
            </w: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lymphocytes (%)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F1A4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21.60 (5.60, 25.30)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ED74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16.3 (7.60, 26.80)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62EC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0.86</w:t>
            </w:r>
          </w:p>
        </w:tc>
      </w:tr>
      <w:tr w:rsidR="00E85150" w:rsidRPr="00E85150" w14:paraId="33EA8E49" w14:textId="77777777" w:rsidTr="004F3993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647B" w14:textId="77777777" w:rsidR="00E85150" w:rsidRPr="00E85150" w:rsidRDefault="00E85150" w:rsidP="004F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 xml:space="preserve">Three months </w:t>
            </w:r>
            <w:r w:rsidRPr="00E8515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post-transplant</w:t>
            </w: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lymphocytes (%)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AC1C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19.2 (14.02, 23.32)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7787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17.80 (11.8, 24.05)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4936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0.93</w:t>
            </w:r>
          </w:p>
        </w:tc>
      </w:tr>
      <w:tr w:rsidR="00E85150" w:rsidRPr="00E85150" w14:paraId="4A977EF0" w14:textId="77777777" w:rsidTr="004F3993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4F20" w14:textId="77777777" w:rsidR="00E85150" w:rsidRPr="00E85150" w:rsidRDefault="00E85150" w:rsidP="004F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Pre-transplant monocytes (%)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58D6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7.47 (6.95, 8.15)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FE42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6.98 (5.56, 7.88)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EEC3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0.21</w:t>
            </w:r>
          </w:p>
        </w:tc>
      </w:tr>
      <w:tr w:rsidR="00E85150" w:rsidRPr="00E85150" w14:paraId="045B4C42" w14:textId="77777777" w:rsidTr="004F3993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9DB2" w14:textId="77777777" w:rsidR="00E85150" w:rsidRPr="00E85150" w:rsidRDefault="00E85150" w:rsidP="004F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One-month </w:t>
            </w:r>
            <w:r w:rsidRPr="00E8515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post-transplant</w:t>
            </w: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monocytes (%)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8DB5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8.0 (4.65, 11.35)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1CA3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6.4 (3.65, 8.75)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88C8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0.18</w:t>
            </w:r>
          </w:p>
        </w:tc>
      </w:tr>
      <w:tr w:rsidR="00E85150" w:rsidRPr="00E85150" w14:paraId="6CC45167" w14:textId="77777777" w:rsidTr="004F3993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2D29" w14:textId="77777777" w:rsidR="00E85150" w:rsidRPr="00E85150" w:rsidRDefault="00E85150" w:rsidP="004F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Three months </w:t>
            </w:r>
            <w:r w:rsidRPr="00E8515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post-transplant</w:t>
            </w: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monocytes (%)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45AD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6.25 (4.83, 7.8)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D822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5.6 (4.23, 8.27)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8BD4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0.61</w:t>
            </w:r>
          </w:p>
        </w:tc>
      </w:tr>
      <w:tr w:rsidR="00E85150" w:rsidRPr="00E85150" w14:paraId="177923B3" w14:textId="77777777" w:rsidTr="004F3993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D354" w14:textId="77777777" w:rsidR="00E85150" w:rsidRPr="00E85150" w:rsidRDefault="00E85150" w:rsidP="004F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Pre-transplant platelets (%)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218B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235.67 (176.59, 285)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BE24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203.33 (163.5, 221.3)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539A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0.06</w:t>
            </w:r>
          </w:p>
        </w:tc>
      </w:tr>
      <w:tr w:rsidR="00E85150" w:rsidRPr="00E85150" w14:paraId="74D3D178" w14:textId="77777777" w:rsidTr="004F3993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3AF5" w14:textId="77777777" w:rsidR="00E85150" w:rsidRPr="00E85150" w:rsidRDefault="00E85150" w:rsidP="004F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One-month </w:t>
            </w:r>
            <w:r w:rsidRPr="00E8515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post-transplant</w:t>
            </w: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platelets (%)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93EE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279 (195, 346)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03E1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278 (209.5, 324)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9039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1.00</w:t>
            </w:r>
          </w:p>
        </w:tc>
      </w:tr>
      <w:tr w:rsidR="00E85150" w:rsidRPr="00E85150" w14:paraId="4FBECCE0" w14:textId="77777777" w:rsidTr="004F3993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D59C" w14:textId="77777777" w:rsidR="00E85150" w:rsidRPr="00E85150" w:rsidRDefault="00E85150" w:rsidP="004F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Three months </w:t>
            </w:r>
            <w:r w:rsidRPr="00E8515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post-transplant</w:t>
            </w: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platelets (%)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CCF7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307 (238.5, 382.75)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ECFC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246 (195, 317)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3D71" w14:textId="77777777" w:rsidR="00E85150" w:rsidRPr="00E85150" w:rsidRDefault="00E85150" w:rsidP="004F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8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0.16</w:t>
            </w:r>
          </w:p>
        </w:tc>
      </w:tr>
    </w:tbl>
    <w:p w14:paraId="65C68963" w14:textId="77777777" w:rsidR="00E85150" w:rsidRPr="00E85150" w:rsidRDefault="00E85150" w:rsidP="00E85150">
      <w:pPr>
        <w:tabs>
          <w:tab w:val="left" w:pos="199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9176E8" w14:textId="77777777" w:rsidR="00E85150" w:rsidRPr="00E85150" w:rsidRDefault="00E85150" w:rsidP="00E85150">
      <w:pPr>
        <w:rPr>
          <w:rFonts w:ascii="Times New Roman" w:hAnsi="Times New Roman" w:cs="Times New Roman"/>
          <w:sz w:val="20"/>
          <w:szCs w:val="20"/>
        </w:rPr>
      </w:pPr>
      <w:r w:rsidRPr="00E85150">
        <w:rPr>
          <w:rFonts w:ascii="Times New Roman" w:hAnsi="Times New Roman" w:cs="Times New Roman"/>
          <w:sz w:val="20"/>
          <w:szCs w:val="20"/>
        </w:rPr>
        <w:br w:type="page"/>
      </w:r>
    </w:p>
    <w:p w14:paraId="438B50E3" w14:textId="77777777" w:rsidR="00E85150" w:rsidRPr="00E85150" w:rsidRDefault="00E85150" w:rsidP="00E85150">
      <w:pPr>
        <w:tabs>
          <w:tab w:val="left" w:pos="199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AAED8E" w14:textId="77777777" w:rsidR="00E85150" w:rsidRPr="00E85150" w:rsidRDefault="00E85150" w:rsidP="00E8515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150">
        <w:rPr>
          <w:rFonts w:ascii="Times New Roman" w:hAnsi="Times New Roman" w:cs="Times New Roman"/>
          <w:b/>
          <w:bCs/>
          <w:sz w:val="20"/>
          <w:szCs w:val="20"/>
        </w:rPr>
        <w:t>Supplementary table 2:</w:t>
      </w:r>
      <w:r w:rsidRPr="00E8515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85150">
        <w:rPr>
          <w:rFonts w:ascii="Times New Roman" w:hAnsi="Times New Roman" w:cs="Times New Roman"/>
          <w:sz w:val="20"/>
          <w:szCs w:val="20"/>
        </w:rPr>
        <w:t>Post-hoc</w:t>
      </w:r>
      <w:proofErr w:type="gramEnd"/>
      <w:r w:rsidRPr="00E85150">
        <w:rPr>
          <w:rFonts w:ascii="Times New Roman" w:hAnsi="Times New Roman" w:cs="Times New Roman"/>
          <w:sz w:val="20"/>
          <w:szCs w:val="20"/>
        </w:rPr>
        <w:t xml:space="preserve"> analysis showing the median difference between the timelines for cytokines</w:t>
      </w:r>
    </w:p>
    <w:tbl>
      <w:tblPr>
        <w:tblStyle w:val="TableGrid"/>
        <w:tblW w:w="8314" w:type="dxa"/>
        <w:tblLook w:val="0600" w:firstRow="0" w:lastRow="0" w:firstColumn="0" w:lastColumn="0" w:noHBand="1" w:noVBand="1"/>
      </w:tblPr>
      <w:tblGrid>
        <w:gridCol w:w="4916"/>
        <w:gridCol w:w="1823"/>
        <w:gridCol w:w="1575"/>
      </w:tblGrid>
      <w:tr w:rsidR="00E85150" w:rsidRPr="00E85150" w14:paraId="6239EBC4" w14:textId="77777777" w:rsidTr="004F3993">
        <w:trPr>
          <w:trHeight w:val="699"/>
        </w:trPr>
        <w:tc>
          <w:tcPr>
            <w:tcW w:w="4916" w:type="dxa"/>
            <w:vAlign w:val="center"/>
            <w:hideMark/>
          </w:tcPr>
          <w:p w14:paraId="0268394E" w14:textId="77777777" w:rsidR="00E85150" w:rsidRPr="00E85150" w:rsidRDefault="00E85150" w:rsidP="004F3993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50">
              <w:rPr>
                <w:rFonts w:ascii="Times New Roman" w:hAnsi="Times New Roman" w:cs="Times New Roman"/>
                <w:b/>
                <w:sz w:val="20"/>
                <w:szCs w:val="20"/>
              </w:rPr>
              <w:t>Timeline changes of cytokines</w:t>
            </w:r>
          </w:p>
        </w:tc>
        <w:tc>
          <w:tcPr>
            <w:tcW w:w="1823" w:type="dxa"/>
            <w:vAlign w:val="center"/>
            <w:hideMark/>
          </w:tcPr>
          <w:p w14:paraId="736B1B35" w14:textId="77777777" w:rsidR="00E85150" w:rsidRPr="00E85150" w:rsidRDefault="00E85150" w:rsidP="004F3993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50">
              <w:rPr>
                <w:rFonts w:ascii="Times New Roman" w:hAnsi="Times New Roman" w:cs="Times New Roman"/>
                <w:b/>
                <w:sz w:val="20"/>
                <w:szCs w:val="20"/>
              </w:rPr>
              <w:t>Mean difference</w:t>
            </w:r>
          </w:p>
        </w:tc>
        <w:tc>
          <w:tcPr>
            <w:tcW w:w="1575" w:type="dxa"/>
            <w:vAlign w:val="center"/>
            <w:hideMark/>
          </w:tcPr>
          <w:p w14:paraId="6EFFB119" w14:textId="77777777" w:rsidR="00E85150" w:rsidRPr="00E85150" w:rsidRDefault="00E85150" w:rsidP="004F3993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50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</w:tr>
      <w:tr w:rsidR="00E85150" w:rsidRPr="00E85150" w14:paraId="78E8E76D" w14:textId="77777777" w:rsidTr="004F3993">
        <w:trPr>
          <w:trHeight w:val="309"/>
        </w:trPr>
        <w:tc>
          <w:tcPr>
            <w:tcW w:w="4916" w:type="dxa"/>
          </w:tcPr>
          <w:p w14:paraId="63169664" w14:textId="77777777" w:rsidR="00E85150" w:rsidRPr="00E85150" w:rsidRDefault="00E85150" w:rsidP="004F3993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8515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Cytokine FOXP3</w:t>
            </w:r>
          </w:p>
        </w:tc>
        <w:tc>
          <w:tcPr>
            <w:tcW w:w="1823" w:type="dxa"/>
          </w:tcPr>
          <w:p w14:paraId="74947283" w14:textId="77777777" w:rsidR="00E85150" w:rsidRPr="00E85150" w:rsidRDefault="00E85150" w:rsidP="004F3993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5" w:type="dxa"/>
          </w:tcPr>
          <w:p w14:paraId="7DF9F2EA" w14:textId="77777777" w:rsidR="00E85150" w:rsidRPr="00E85150" w:rsidRDefault="00E85150" w:rsidP="004F3993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85150" w:rsidRPr="00E85150" w14:paraId="4110C076" w14:textId="77777777" w:rsidTr="004F3993">
        <w:trPr>
          <w:trHeight w:val="398"/>
        </w:trPr>
        <w:tc>
          <w:tcPr>
            <w:tcW w:w="4916" w:type="dxa"/>
            <w:hideMark/>
          </w:tcPr>
          <w:p w14:paraId="1A033A82" w14:textId="77777777" w:rsidR="00E85150" w:rsidRPr="00E85150" w:rsidRDefault="00E85150" w:rsidP="004F3993">
            <w:pPr>
              <w:spacing w:after="16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1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Pre-transplant with one - month post-transplant</w:t>
            </w:r>
          </w:p>
        </w:tc>
        <w:tc>
          <w:tcPr>
            <w:tcW w:w="1823" w:type="dxa"/>
            <w:hideMark/>
          </w:tcPr>
          <w:p w14:paraId="08E85516" w14:textId="77777777" w:rsidR="00E85150" w:rsidRPr="00E85150" w:rsidRDefault="00E85150" w:rsidP="004F3993">
            <w:pPr>
              <w:spacing w:after="160" w:line="36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150">
              <w:rPr>
                <w:rFonts w:ascii="Times New Roman" w:hAnsi="Times New Roman" w:cs="Times New Roman"/>
                <w:bCs/>
                <w:sz w:val="20"/>
                <w:szCs w:val="20"/>
              </w:rPr>
              <w:t>5.46</w:t>
            </w:r>
          </w:p>
        </w:tc>
        <w:tc>
          <w:tcPr>
            <w:tcW w:w="1575" w:type="dxa"/>
            <w:hideMark/>
          </w:tcPr>
          <w:p w14:paraId="5414E7E3" w14:textId="77777777" w:rsidR="00E85150" w:rsidRPr="00E85150" w:rsidRDefault="00E85150" w:rsidP="004F3993">
            <w:pPr>
              <w:spacing w:after="160" w:line="36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150">
              <w:rPr>
                <w:rFonts w:ascii="Times New Roman" w:hAnsi="Times New Roman" w:cs="Times New Roman"/>
                <w:b/>
                <w:sz w:val="20"/>
                <w:szCs w:val="20"/>
              </w:rPr>
              <w:t>&lt;0.01</w:t>
            </w:r>
          </w:p>
        </w:tc>
      </w:tr>
      <w:tr w:rsidR="00E85150" w:rsidRPr="00E85150" w14:paraId="12A3C3D7" w14:textId="77777777" w:rsidTr="004F3993">
        <w:trPr>
          <w:trHeight w:val="398"/>
        </w:trPr>
        <w:tc>
          <w:tcPr>
            <w:tcW w:w="4916" w:type="dxa"/>
            <w:hideMark/>
          </w:tcPr>
          <w:p w14:paraId="3AB45645" w14:textId="77777777" w:rsidR="00E85150" w:rsidRPr="00E85150" w:rsidRDefault="00E85150" w:rsidP="004F3993">
            <w:pPr>
              <w:spacing w:after="16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1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Pre-transplant with three - months post-transplant</w:t>
            </w:r>
          </w:p>
        </w:tc>
        <w:tc>
          <w:tcPr>
            <w:tcW w:w="1823" w:type="dxa"/>
            <w:hideMark/>
          </w:tcPr>
          <w:p w14:paraId="335E6205" w14:textId="77777777" w:rsidR="00E85150" w:rsidRPr="00E85150" w:rsidRDefault="00E85150" w:rsidP="004F3993">
            <w:pPr>
              <w:spacing w:after="160" w:line="36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150">
              <w:rPr>
                <w:rFonts w:ascii="Times New Roman" w:hAnsi="Times New Roman" w:cs="Times New Roman"/>
                <w:bCs/>
                <w:sz w:val="20"/>
                <w:szCs w:val="20"/>
              </w:rPr>
              <w:t>10.92</w:t>
            </w:r>
          </w:p>
        </w:tc>
        <w:tc>
          <w:tcPr>
            <w:tcW w:w="1575" w:type="dxa"/>
            <w:hideMark/>
          </w:tcPr>
          <w:p w14:paraId="46E32232" w14:textId="77777777" w:rsidR="00E85150" w:rsidRPr="00E85150" w:rsidRDefault="00E85150" w:rsidP="004F3993">
            <w:pPr>
              <w:spacing w:after="160" w:line="36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150">
              <w:rPr>
                <w:rFonts w:ascii="Times New Roman" w:hAnsi="Times New Roman" w:cs="Times New Roman"/>
                <w:b/>
                <w:sz w:val="20"/>
                <w:szCs w:val="20"/>
              </w:rPr>
              <w:t>&lt;0.01</w:t>
            </w:r>
          </w:p>
        </w:tc>
      </w:tr>
      <w:tr w:rsidR="00E85150" w:rsidRPr="00E85150" w14:paraId="36BF4256" w14:textId="77777777" w:rsidTr="004F3993">
        <w:trPr>
          <w:trHeight w:val="749"/>
        </w:trPr>
        <w:tc>
          <w:tcPr>
            <w:tcW w:w="4916" w:type="dxa"/>
            <w:hideMark/>
          </w:tcPr>
          <w:p w14:paraId="2F9CC342" w14:textId="77777777" w:rsidR="00E85150" w:rsidRPr="00E85150" w:rsidRDefault="00E85150" w:rsidP="004F3993">
            <w:pPr>
              <w:spacing w:after="16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1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One - month post-transplant with three - months post-transplant</w:t>
            </w:r>
          </w:p>
        </w:tc>
        <w:tc>
          <w:tcPr>
            <w:tcW w:w="1823" w:type="dxa"/>
            <w:hideMark/>
          </w:tcPr>
          <w:p w14:paraId="2BFB7EA3" w14:textId="77777777" w:rsidR="00E85150" w:rsidRPr="00E85150" w:rsidRDefault="00E85150" w:rsidP="004F3993">
            <w:pPr>
              <w:spacing w:after="160" w:line="36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150">
              <w:rPr>
                <w:rFonts w:ascii="Times New Roman" w:hAnsi="Times New Roman" w:cs="Times New Roman"/>
                <w:bCs/>
                <w:sz w:val="20"/>
                <w:szCs w:val="20"/>
              </w:rPr>
              <w:t>5.46</w:t>
            </w:r>
          </w:p>
        </w:tc>
        <w:tc>
          <w:tcPr>
            <w:tcW w:w="1575" w:type="dxa"/>
            <w:hideMark/>
          </w:tcPr>
          <w:p w14:paraId="6A360DE0" w14:textId="77777777" w:rsidR="00E85150" w:rsidRPr="00E85150" w:rsidRDefault="00E85150" w:rsidP="004F3993">
            <w:pPr>
              <w:spacing w:after="160" w:line="36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150">
              <w:rPr>
                <w:rFonts w:ascii="Times New Roman" w:hAnsi="Times New Roman" w:cs="Times New Roman"/>
                <w:b/>
                <w:sz w:val="20"/>
                <w:szCs w:val="20"/>
              </w:rPr>
              <w:t>&lt;0.01</w:t>
            </w:r>
          </w:p>
        </w:tc>
      </w:tr>
      <w:tr w:rsidR="00E85150" w:rsidRPr="00E85150" w14:paraId="6CE532EF" w14:textId="77777777" w:rsidTr="004F3993">
        <w:trPr>
          <w:trHeight w:val="421"/>
        </w:trPr>
        <w:tc>
          <w:tcPr>
            <w:tcW w:w="4916" w:type="dxa"/>
            <w:hideMark/>
          </w:tcPr>
          <w:p w14:paraId="6260AFA9" w14:textId="77777777" w:rsidR="00E85150" w:rsidRPr="00E85150" w:rsidRDefault="00E85150" w:rsidP="004F3993">
            <w:pPr>
              <w:spacing w:after="160" w:line="36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8515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Cytokine IL-6</w:t>
            </w:r>
          </w:p>
        </w:tc>
        <w:tc>
          <w:tcPr>
            <w:tcW w:w="1823" w:type="dxa"/>
            <w:hideMark/>
          </w:tcPr>
          <w:p w14:paraId="323FDF1B" w14:textId="77777777" w:rsidR="00E85150" w:rsidRPr="00E85150" w:rsidRDefault="00E85150" w:rsidP="004F3993">
            <w:pPr>
              <w:spacing w:after="160" w:line="36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14:paraId="575EDA2F" w14:textId="77777777" w:rsidR="00E85150" w:rsidRPr="00E85150" w:rsidRDefault="00E85150" w:rsidP="004F3993">
            <w:pPr>
              <w:spacing w:after="160" w:line="36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85150" w:rsidRPr="00E85150" w14:paraId="24CECDBE" w14:textId="77777777" w:rsidTr="004F3993">
        <w:trPr>
          <w:trHeight w:val="398"/>
        </w:trPr>
        <w:tc>
          <w:tcPr>
            <w:tcW w:w="4916" w:type="dxa"/>
            <w:hideMark/>
          </w:tcPr>
          <w:p w14:paraId="2FDFF050" w14:textId="77777777" w:rsidR="00E85150" w:rsidRPr="00E85150" w:rsidRDefault="00E85150" w:rsidP="004F3993">
            <w:pPr>
              <w:spacing w:after="16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1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Pre-transplant with one - month post-transplant</w:t>
            </w:r>
          </w:p>
        </w:tc>
        <w:tc>
          <w:tcPr>
            <w:tcW w:w="1823" w:type="dxa"/>
            <w:hideMark/>
          </w:tcPr>
          <w:p w14:paraId="3D12FFB5" w14:textId="77777777" w:rsidR="00E85150" w:rsidRPr="00E85150" w:rsidRDefault="00E85150" w:rsidP="004F3993">
            <w:pPr>
              <w:spacing w:after="160" w:line="36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150">
              <w:rPr>
                <w:rFonts w:ascii="Times New Roman" w:hAnsi="Times New Roman" w:cs="Times New Roman"/>
                <w:bCs/>
                <w:sz w:val="20"/>
                <w:szCs w:val="20"/>
              </w:rPr>
              <w:t>4.61</w:t>
            </w:r>
          </w:p>
        </w:tc>
        <w:tc>
          <w:tcPr>
            <w:tcW w:w="1575" w:type="dxa"/>
            <w:hideMark/>
          </w:tcPr>
          <w:p w14:paraId="1CE8AA02" w14:textId="77777777" w:rsidR="00E85150" w:rsidRPr="00E85150" w:rsidRDefault="00E85150" w:rsidP="004F3993">
            <w:pPr>
              <w:spacing w:after="160" w:line="36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150">
              <w:rPr>
                <w:rFonts w:ascii="Times New Roman" w:hAnsi="Times New Roman" w:cs="Times New Roman"/>
                <w:b/>
                <w:sz w:val="20"/>
                <w:szCs w:val="20"/>
              </w:rPr>
              <w:t>&lt;0.01</w:t>
            </w:r>
          </w:p>
        </w:tc>
      </w:tr>
      <w:tr w:rsidR="00E85150" w:rsidRPr="00E85150" w14:paraId="1A8555FB" w14:textId="77777777" w:rsidTr="004F3993">
        <w:trPr>
          <w:trHeight w:val="398"/>
        </w:trPr>
        <w:tc>
          <w:tcPr>
            <w:tcW w:w="4916" w:type="dxa"/>
            <w:hideMark/>
          </w:tcPr>
          <w:p w14:paraId="2CB7C2A6" w14:textId="77777777" w:rsidR="00E85150" w:rsidRPr="00E85150" w:rsidRDefault="00E85150" w:rsidP="004F3993">
            <w:pPr>
              <w:spacing w:after="16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1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Pre-transplant with three - months post-transplant</w:t>
            </w:r>
          </w:p>
        </w:tc>
        <w:tc>
          <w:tcPr>
            <w:tcW w:w="1823" w:type="dxa"/>
            <w:hideMark/>
          </w:tcPr>
          <w:p w14:paraId="20B31EDE" w14:textId="77777777" w:rsidR="00E85150" w:rsidRPr="00E85150" w:rsidRDefault="00E85150" w:rsidP="004F3993">
            <w:pPr>
              <w:spacing w:after="160" w:line="36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150">
              <w:rPr>
                <w:rFonts w:ascii="Times New Roman" w:hAnsi="Times New Roman" w:cs="Times New Roman"/>
                <w:bCs/>
                <w:sz w:val="20"/>
                <w:szCs w:val="20"/>
              </w:rPr>
              <w:t>12.56</w:t>
            </w:r>
          </w:p>
        </w:tc>
        <w:tc>
          <w:tcPr>
            <w:tcW w:w="1575" w:type="dxa"/>
            <w:hideMark/>
          </w:tcPr>
          <w:p w14:paraId="12B3E5D8" w14:textId="77777777" w:rsidR="00E85150" w:rsidRPr="00E85150" w:rsidRDefault="00E85150" w:rsidP="004F3993">
            <w:pPr>
              <w:spacing w:after="160" w:line="36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150">
              <w:rPr>
                <w:rFonts w:ascii="Times New Roman" w:hAnsi="Times New Roman" w:cs="Times New Roman"/>
                <w:b/>
                <w:sz w:val="20"/>
                <w:szCs w:val="20"/>
              </w:rPr>
              <w:t>&lt;0.01</w:t>
            </w:r>
          </w:p>
        </w:tc>
      </w:tr>
      <w:tr w:rsidR="00E85150" w:rsidRPr="00E85150" w14:paraId="7FE503FD" w14:textId="77777777" w:rsidTr="004F3993">
        <w:trPr>
          <w:trHeight w:val="749"/>
        </w:trPr>
        <w:tc>
          <w:tcPr>
            <w:tcW w:w="4916" w:type="dxa"/>
            <w:hideMark/>
          </w:tcPr>
          <w:p w14:paraId="08402EBE" w14:textId="77777777" w:rsidR="00E85150" w:rsidRPr="00E85150" w:rsidRDefault="00E85150" w:rsidP="004F3993">
            <w:pPr>
              <w:spacing w:after="16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1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One - month post-transplant with three - months post-transplant</w:t>
            </w:r>
          </w:p>
        </w:tc>
        <w:tc>
          <w:tcPr>
            <w:tcW w:w="1823" w:type="dxa"/>
            <w:hideMark/>
          </w:tcPr>
          <w:p w14:paraId="214DD71D" w14:textId="77777777" w:rsidR="00E85150" w:rsidRPr="00E85150" w:rsidRDefault="00E85150" w:rsidP="004F3993">
            <w:pPr>
              <w:spacing w:after="160" w:line="36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150">
              <w:rPr>
                <w:rFonts w:ascii="Times New Roman" w:hAnsi="Times New Roman" w:cs="Times New Roman"/>
                <w:bCs/>
                <w:sz w:val="20"/>
                <w:szCs w:val="20"/>
              </w:rPr>
              <w:t>7.95</w:t>
            </w:r>
          </w:p>
        </w:tc>
        <w:tc>
          <w:tcPr>
            <w:tcW w:w="1575" w:type="dxa"/>
            <w:hideMark/>
          </w:tcPr>
          <w:p w14:paraId="42422DD4" w14:textId="77777777" w:rsidR="00E85150" w:rsidRPr="00E85150" w:rsidRDefault="00E85150" w:rsidP="004F3993">
            <w:pPr>
              <w:spacing w:after="160" w:line="36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150">
              <w:rPr>
                <w:rFonts w:ascii="Times New Roman" w:hAnsi="Times New Roman" w:cs="Times New Roman"/>
                <w:b/>
                <w:sz w:val="20"/>
                <w:szCs w:val="20"/>
              </w:rPr>
              <w:t>&lt;0.01</w:t>
            </w:r>
          </w:p>
        </w:tc>
      </w:tr>
      <w:tr w:rsidR="00E85150" w:rsidRPr="00E85150" w14:paraId="4CA40F45" w14:textId="77777777" w:rsidTr="004F3993">
        <w:trPr>
          <w:trHeight w:val="374"/>
        </w:trPr>
        <w:tc>
          <w:tcPr>
            <w:tcW w:w="4916" w:type="dxa"/>
            <w:hideMark/>
          </w:tcPr>
          <w:p w14:paraId="0FD70948" w14:textId="77777777" w:rsidR="00E85150" w:rsidRPr="00E85150" w:rsidRDefault="00E85150" w:rsidP="004F3993">
            <w:pPr>
              <w:spacing w:after="160" w:line="36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8515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Cytokine IL-17</w:t>
            </w:r>
          </w:p>
        </w:tc>
        <w:tc>
          <w:tcPr>
            <w:tcW w:w="1823" w:type="dxa"/>
            <w:hideMark/>
          </w:tcPr>
          <w:p w14:paraId="478BD91C" w14:textId="77777777" w:rsidR="00E85150" w:rsidRPr="00E85150" w:rsidRDefault="00E85150" w:rsidP="004F3993">
            <w:pPr>
              <w:spacing w:after="160" w:line="36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14:paraId="5B14EBB9" w14:textId="77777777" w:rsidR="00E85150" w:rsidRPr="00E85150" w:rsidRDefault="00E85150" w:rsidP="004F3993">
            <w:pPr>
              <w:spacing w:after="160" w:line="36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85150" w:rsidRPr="00E85150" w14:paraId="2917D868" w14:textId="77777777" w:rsidTr="004F3993">
        <w:trPr>
          <w:trHeight w:val="398"/>
        </w:trPr>
        <w:tc>
          <w:tcPr>
            <w:tcW w:w="4916" w:type="dxa"/>
            <w:hideMark/>
          </w:tcPr>
          <w:p w14:paraId="4CEA9598" w14:textId="77777777" w:rsidR="00E85150" w:rsidRPr="00E85150" w:rsidRDefault="00E85150" w:rsidP="004F3993">
            <w:pPr>
              <w:spacing w:after="16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1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Pre-transplant with one - month post-transplant</w:t>
            </w:r>
          </w:p>
        </w:tc>
        <w:tc>
          <w:tcPr>
            <w:tcW w:w="1823" w:type="dxa"/>
            <w:hideMark/>
          </w:tcPr>
          <w:p w14:paraId="5E79C5A7" w14:textId="77777777" w:rsidR="00E85150" w:rsidRPr="00E85150" w:rsidRDefault="00E85150" w:rsidP="004F3993">
            <w:pPr>
              <w:spacing w:after="160" w:line="36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150">
              <w:rPr>
                <w:rFonts w:ascii="Times New Roman" w:hAnsi="Times New Roman" w:cs="Times New Roman"/>
                <w:bCs/>
                <w:sz w:val="20"/>
                <w:szCs w:val="20"/>
              </w:rPr>
              <w:t>-4.6</w:t>
            </w:r>
          </w:p>
        </w:tc>
        <w:tc>
          <w:tcPr>
            <w:tcW w:w="1575" w:type="dxa"/>
            <w:hideMark/>
          </w:tcPr>
          <w:p w14:paraId="00A084EB" w14:textId="77777777" w:rsidR="00E85150" w:rsidRPr="00E85150" w:rsidRDefault="00E85150" w:rsidP="004F3993">
            <w:pPr>
              <w:spacing w:after="160" w:line="36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150">
              <w:rPr>
                <w:rFonts w:ascii="Times New Roman" w:hAnsi="Times New Roman" w:cs="Times New Roman"/>
                <w:bCs/>
                <w:sz w:val="20"/>
                <w:szCs w:val="20"/>
              </w:rPr>
              <w:t>0.51</w:t>
            </w:r>
          </w:p>
        </w:tc>
      </w:tr>
      <w:tr w:rsidR="00E85150" w:rsidRPr="00E85150" w14:paraId="4C4AB157" w14:textId="77777777" w:rsidTr="004F3993">
        <w:trPr>
          <w:trHeight w:val="398"/>
        </w:trPr>
        <w:tc>
          <w:tcPr>
            <w:tcW w:w="4916" w:type="dxa"/>
            <w:hideMark/>
          </w:tcPr>
          <w:p w14:paraId="12D5C7A1" w14:textId="77777777" w:rsidR="00E85150" w:rsidRPr="00E85150" w:rsidRDefault="00E85150" w:rsidP="004F3993">
            <w:pPr>
              <w:spacing w:after="16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1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Pre-transplant with three - months post-transplant</w:t>
            </w:r>
          </w:p>
        </w:tc>
        <w:tc>
          <w:tcPr>
            <w:tcW w:w="1823" w:type="dxa"/>
            <w:hideMark/>
          </w:tcPr>
          <w:p w14:paraId="2E583329" w14:textId="77777777" w:rsidR="00E85150" w:rsidRPr="00E85150" w:rsidRDefault="00E85150" w:rsidP="004F3993">
            <w:pPr>
              <w:spacing w:after="160" w:line="36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150">
              <w:rPr>
                <w:rFonts w:ascii="Times New Roman" w:hAnsi="Times New Roman" w:cs="Times New Roman"/>
                <w:bCs/>
                <w:sz w:val="20"/>
                <w:szCs w:val="20"/>
              </w:rPr>
              <w:t>-5.63</w:t>
            </w:r>
          </w:p>
        </w:tc>
        <w:tc>
          <w:tcPr>
            <w:tcW w:w="1575" w:type="dxa"/>
            <w:hideMark/>
          </w:tcPr>
          <w:p w14:paraId="08AF688D" w14:textId="77777777" w:rsidR="00E85150" w:rsidRPr="00E85150" w:rsidRDefault="00E85150" w:rsidP="004F3993">
            <w:pPr>
              <w:spacing w:after="160" w:line="36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150">
              <w:rPr>
                <w:rFonts w:ascii="Times New Roman" w:hAnsi="Times New Roman" w:cs="Times New Roman"/>
                <w:bCs/>
                <w:sz w:val="20"/>
                <w:szCs w:val="20"/>
              </w:rPr>
              <w:t>0.50</w:t>
            </w:r>
          </w:p>
        </w:tc>
      </w:tr>
      <w:tr w:rsidR="00E85150" w:rsidRPr="00E85150" w14:paraId="111ED30D" w14:textId="77777777" w:rsidTr="004F3993">
        <w:trPr>
          <w:trHeight w:val="749"/>
        </w:trPr>
        <w:tc>
          <w:tcPr>
            <w:tcW w:w="4916" w:type="dxa"/>
            <w:hideMark/>
          </w:tcPr>
          <w:p w14:paraId="68823D11" w14:textId="77777777" w:rsidR="00E85150" w:rsidRPr="00E85150" w:rsidRDefault="00E85150" w:rsidP="004F3993">
            <w:pPr>
              <w:spacing w:after="16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1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One - month post-transplant with three - months post-transplant</w:t>
            </w:r>
          </w:p>
        </w:tc>
        <w:tc>
          <w:tcPr>
            <w:tcW w:w="1823" w:type="dxa"/>
            <w:hideMark/>
          </w:tcPr>
          <w:p w14:paraId="676DB141" w14:textId="77777777" w:rsidR="00E85150" w:rsidRPr="00E85150" w:rsidRDefault="00E85150" w:rsidP="004F3993">
            <w:pPr>
              <w:spacing w:after="160" w:line="36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150">
              <w:rPr>
                <w:rFonts w:ascii="Times New Roman" w:hAnsi="Times New Roman" w:cs="Times New Roman"/>
                <w:bCs/>
                <w:sz w:val="20"/>
                <w:szCs w:val="20"/>
              </w:rPr>
              <w:t>-1.03</w:t>
            </w:r>
          </w:p>
        </w:tc>
        <w:tc>
          <w:tcPr>
            <w:tcW w:w="1575" w:type="dxa"/>
            <w:hideMark/>
          </w:tcPr>
          <w:p w14:paraId="76360305" w14:textId="77777777" w:rsidR="00E85150" w:rsidRPr="00E85150" w:rsidRDefault="00E85150" w:rsidP="004F3993">
            <w:pPr>
              <w:spacing w:after="160" w:line="36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150">
              <w:rPr>
                <w:rFonts w:ascii="Times New Roman" w:hAnsi="Times New Roman" w:cs="Times New Roman"/>
                <w:bCs/>
                <w:sz w:val="20"/>
                <w:szCs w:val="20"/>
              </w:rPr>
              <w:t>0.94</w:t>
            </w:r>
          </w:p>
        </w:tc>
      </w:tr>
      <w:tr w:rsidR="00E85150" w:rsidRPr="00E85150" w14:paraId="0570E6A2" w14:textId="77777777" w:rsidTr="004F3993">
        <w:trPr>
          <w:trHeight w:val="398"/>
        </w:trPr>
        <w:tc>
          <w:tcPr>
            <w:tcW w:w="4916" w:type="dxa"/>
            <w:hideMark/>
          </w:tcPr>
          <w:p w14:paraId="6693537E" w14:textId="77777777" w:rsidR="00E85150" w:rsidRPr="00E85150" w:rsidRDefault="00E85150" w:rsidP="004F3993">
            <w:pPr>
              <w:spacing w:after="160" w:line="36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8515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Cytokine TGF-beta</w:t>
            </w:r>
          </w:p>
        </w:tc>
        <w:tc>
          <w:tcPr>
            <w:tcW w:w="1823" w:type="dxa"/>
            <w:hideMark/>
          </w:tcPr>
          <w:p w14:paraId="3CF6E456" w14:textId="77777777" w:rsidR="00E85150" w:rsidRPr="00E85150" w:rsidRDefault="00E85150" w:rsidP="004F3993">
            <w:pPr>
              <w:spacing w:after="160" w:line="36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14:paraId="66A28FBB" w14:textId="77777777" w:rsidR="00E85150" w:rsidRPr="00E85150" w:rsidRDefault="00E85150" w:rsidP="004F3993">
            <w:pPr>
              <w:spacing w:after="160" w:line="36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85150" w:rsidRPr="00E85150" w14:paraId="1E7CFD22" w14:textId="77777777" w:rsidTr="004F3993">
        <w:trPr>
          <w:trHeight w:val="398"/>
        </w:trPr>
        <w:tc>
          <w:tcPr>
            <w:tcW w:w="4916" w:type="dxa"/>
            <w:hideMark/>
          </w:tcPr>
          <w:p w14:paraId="574C8554" w14:textId="77777777" w:rsidR="00E85150" w:rsidRPr="00E85150" w:rsidRDefault="00E85150" w:rsidP="004F3993">
            <w:pPr>
              <w:spacing w:after="16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1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Pre-transplant with one - month post-transplant</w:t>
            </w:r>
          </w:p>
        </w:tc>
        <w:tc>
          <w:tcPr>
            <w:tcW w:w="1823" w:type="dxa"/>
            <w:hideMark/>
          </w:tcPr>
          <w:p w14:paraId="2DA3D55D" w14:textId="77777777" w:rsidR="00E85150" w:rsidRPr="00E85150" w:rsidRDefault="00E85150" w:rsidP="004F3993">
            <w:pPr>
              <w:spacing w:after="160" w:line="36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150">
              <w:rPr>
                <w:rFonts w:ascii="Times New Roman" w:hAnsi="Times New Roman" w:cs="Times New Roman"/>
                <w:bCs/>
                <w:sz w:val="20"/>
                <w:szCs w:val="20"/>
              </w:rPr>
              <w:t>237.91</w:t>
            </w:r>
          </w:p>
        </w:tc>
        <w:tc>
          <w:tcPr>
            <w:tcW w:w="1575" w:type="dxa"/>
          </w:tcPr>
          <w:p w14:paraId="013D0F34" w14:textId="77777777" w:rsidR="00E85150" w:rsidRPr="00E85150" w:rsidRDefault="00E85150" w:rsidP="004F3993">
            <w:pPr>
              <w:spacing w:after="160"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50">
              <w:rPr>
                <w:rFonts w:ascii="Times New Roman" w:hAnsi="Times New Roman" w:cs="Times New Roman"/>
                <w:b/>
                <w:sz w:val="20"/>
                <w:szCs w:val="20"/>
              </w:rPr>
              <w:t>&lt;0.01</w:t>
            </w:r>
          </w:p>
        </w:tc>
      </w:tr>
      <w:tr w:rsidR="00E85150" w:rsidRPr="00E85150" w14:paraId="240D51A8" w14:textId="77777777" w:rsidTr="004F3993">
        <w:trPr>
          <w:trHeight w:val="398"/>
        </w:trPr>
        <w:tc>
          <w:tcPr>
            <w:tcW w:w="4916" w:type="dxa"/>
            <w:hideMark/>
          </w:tcPr>
          <w:p w14:paraId="3C07C085" w14:textId="77777777" w:rsidR="00E85150" w:rsidRPr="00E85150" w:rsidRDefault="00E85150" w:rsidP="004F3993">
            <w:pPr>
              <w:spacing w:after="16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1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Pre-transplant with three - months post-transplant</w:t>
            </w:r>
          </w:p>
        </w:tc>
        <w:tc>
          <w:tcPr>
            <w:tcW w:w="1823" w:type="dxa"/>
            <w:hideMark/>
          </w:tcPr>
          <w:p w14:paraId="10717204" w14:textId="77777777" w:rsidR="00E85150" w:rsidRPr="00E85150" w:rsidRDefault="00E85150" w:rsidP="004F3993">
            <w:pPr>
              <w:spacing w:after="160" w:line="36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150">
              <w:rPr>
                <w:rFonts w:ascii="Times New Roman" w:hAnsi="Times New Roman" w:cs="Times New Roman"/>
                <w:bCs/>
                <w:sz w:val="20"/>
                <w:szCs w:val="20"/>
              </w:rPr>
              <w:t>298.35</w:t>
            </w:r>
          </w:p>
        </w:tc>
        <w:tc>
          <w:tcPr>
            <w:tcW w:w="1575" w:type="dxa"/>
          </w:tcPr>
          <w:p w14:paraId="6B2FCE61" w14:textId="77777777" w:rsidR="00E85150" w:rsidRPr="00E85150" w:rsidRDefault="00E85150" w:rsidP="004F3993">
            <w:pPr>
              <w:spacing w:after="160" w:line="36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150">
              <w:rPr>
                <w:rFonts w:ascii="Times New Roman" w:hAnsi="Times New Roman" w:cs="Times New Roman"/>
                <w:b/>
                <w:sz w:val="20"/>
                <w:szCs w:val="20"/>
              </w:rPr>
              <w:t>&lt;0.01</w:t>
            </w:r>
          </w:p>
        </w:tc>
      </w:tr>
      <w:tr w:rsidR="00E85150" w:rsidRPr="00E85150" w14:paraId="6EF73542" w14:textId="77777777" w:rsidTr="004F3993">
        <w:trPr>
          <w:trHeight w:val="749"/>
        </w:trPr>
        <w:tc>
          <w:tcPr>
            <w:tcW w:w="4916" w:type="dxa"/>
            <w:hideMark/>
          </w:tcPr>
          <w:p w14:paraId="2E025B98" w14:textId="77777777" w:rsidR="00E85150" w:rsidRPr="00E85150" w:rsidRDefault="00E85150" w:rsidP="004F3993">
            <w:pPr>
              <w:spacing w:after="16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1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One - month post-transplant with three - months post-transplant</w:t>
            </w:r>
          </w:p>
        </w:tc>
        <w:tc>
          <w:tcPr>
            <w:tcW w:w="1823" w:type="dxa"/>
            <w:hideMark/>
          </w:tcPr>
          <w:p w14:paraId="2B80AD96" w14:textId="77777777" w:rsidR="00E85150" w:rsidRPr="00E85150" w:rsidRDefault="00E85150" w:rsidP="004F3993">
            <w:pPr>
              <w:spacing w:after="160" w:line="36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150">
              <w:rPr>
                <w:rFonts w:ascii="Times New Roman" w:hAnsi="Times New Roman" w:cs="Times New Roman"/>
                <w:bCs/>
                <w:sz w:val="20"/>
                <w:szCs w:val="20"/>
              </w:rPr>
              <w:t>60.44</w:t>
            </w:r>
          </w:p>
        </w:tc>
        <w:tc>
          <w:tcPr>
            <w:tcW w:w="1575" w:type="dxa"/>
          </w:tcPr>
          <w:p w14:paraId="02902565" w14:textId="77777777" w:rsidR="00E85150" w:rsidRPr="00E85150" w:rsidRDefault="00E85150" w:rsidP="004F3993">
            <w:pPr>
              <w:spacing w:after="160" w:line="36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150">
              <w:rPr>
                <w:rFonts w:ascii="Times New Roman" w:hAnsi="Times New Roman" w:cs="Times New Roman"/>
                <w:b/>
                <w:sz w:val="20"/>
                <w:szCs w:val="20"/>
              </w:rPr>
              <w:t>&lt;0.01</w:t>
            </w:r>
          </w:p>
        </w:tc>
      </w:tr>
    </w:tbl>
    <w:p w14:paraId="1CC30D35" w14:textId="77777777" w:rsidR="00E85150" w:rsidRPr="00E85150" w:rsidRDefault="00E85150" w:rsidP="00E8515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DE67C6" w14:textId="77777777" w:rsidR="00E85150" w:rsidRPr="00E85150" w:rsidRDefault="00E85150" w:rsidP="00E85150">
      <w:pPr>
        <w:rPr>
          <w:rFonts w:ascii="Times New Roman" w:hAnsi="Times New Roman" w:cs="Times New Roman"/>
          <w:sz w:val="20"/>
          <w:szCs w:val="20"/>
        </w:rPr>
      </w:pPr>
    </w:p>
    <w:p w14:paraId="4C3FCF46" w14:textId="77777777" w:rsidR="00E85150" w:rsidRPr="00E85150" w:rsidRDefault="00E85150" w:rsidP="00E85150">
      <w:pPr>
        <w:rPr>
          <w:rFonts w:ascii="Times New Roman" w:hAnsi="Times New Roman" w:cs="Times New Roman"/>
          <w:sz w:val="20"/>
          <w:szCs w:val="20"/>
        </w:rPr>
      </w:pPr>
      <w:r w:rsidRPr="00E85150">
        <w:rPr>
          <w:rFonts w:ascii="Times New Roman" w:hAnsi="Times New Roman" w:cs="Times New Roman"/>
          <w:sz w:val="20"/>
          <w:szCs w:val="20"/>
        </w:rPr>
        <w:br w:type="page"/>
      </w:r>
    </w:p>
    <w:p w14:paraId="3886EDDC" w14:textId="3D06465F" w:rsidR="00E85150" w:rsidRPr="00E85150" w:rsidRDefault="00E85150" w:rsidP="00E851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9A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figure 1:</w:t>
      </w:r>
      <w:r w:rsidRPr="00E8729A">
        <w:rPr>
          <w:rFonts w:ascii="Times New Roman" w:hAnsi="Times New Roman" w:cs="Times New Roman"/>
          <w:sz w:val="24"/>
          <w:szCs w:val="24"/>
        </w:rPr>
        <w:t xml:space="preserve"> Plasma concentration of the cytokines before and after kidney transplant between allograft rejection and non-allograft rejection groups.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AA7EEB8" wp14:editId="574B99C3">
            <wp:simplePos x="0" y="0"/>
            <wp:positionH relativeFrom="margin">
              <wp:align>right</wp:align>
            </wp:positionH>
            <wp:positionV relativeFrom="paragraph">
              <wp:posOffset>527050</wp:posOffset>
            </wp:positionV>
            <wp:extent cx="5731510" cy="5776595"/>
            <wp:effectExtent l="0" t="0" r="2540" b="0"/>
            <wp:wrapSquare wrapText="bothSides"/>
            <wp:docPr id="4" name="Picture 4" descr="Chart, application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application, 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7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85150" w:rsidRPr="00E85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50"/>
    <w:rsid w:val="00E8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6BCAE"/>
  <w15:chartTrackingRefBased/>
  <w15:docId w15:val="{DEA52FD3-CBB4-4FE3-AB41-C13FFD34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15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15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 Dechamma</dc:creator>
  <cp:keywords/>
  <dc:description/>
  <cp:lastModifiedBy>Divya Dechamma</cp:lastModifiedBy>
  <cp:revision>1</cp:revision>
  <dcterms:created xsi:type="dcterms:W3CDTF">2023-02-20T12:27:00Z</dcterms:created>
  <dcterms:modified xsi:type="dcterms:W3CDTF">2023-02-20T12:29:00Z</dcterms:modified>
</cp:coreProperties>
</file>